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C26" w:rsidRPr="00B60C94" w:rsidRDefault="00507C26" w:rsidP="00507C26">
      <w:pPr>
        <w:spacing w:after="0" w:line="240" w:lineRule="auto"/>
        <w:jc w:val="right"/>
      </w:pPr>
      <w:r w:rsidRPr="00B60C94">
        <w:t xml:space="preserve">                                                    Приложение  </w:t>
      </w:r>
      <w:r>
        <w:t>4</w:t>
      </w:r>
    </w:p>
    <w:p w:rsidR="00507C26" w:rsidRPr="00B60C94" w:rsidRDefault="00A9409A" w:rsidP="00507C26">
      <w:pPr>
        <w:widowControl w:val="0"/>
        <w:tabs>
          <w:tab w:val="center" w:pos="7623"/>
        </w:tabs>
        <w:autoSpaceDE w:val="0"/>
        <w:autoSpaceDN w:val="0"/>
        <w:adjustRightInd w:val="0"/>
        <w:spacing w:after="0" w:line="240" w:lineRule="auto"/>
        <w:jc w:val="right"/>
      </w:pPr>
      <w:r>
        <w:t>к проекту</w:t>
      </w:r>
      <w:r w:rsidR="00507C26" w:rsidRPr="00B60C94">
        <w:t xml:space="preserve"> решени</w:t>
      </w:r>
      <w:r>
        <w:t>я</w:t>
      </w:r>
      <w:r w:rsidR="00507C26" w:rsidRPr="00B60C94">
        <w:t xml:space="preserve"> Собрания депутатов </w:t>
      </w:r>
    </w:p>
    <w:p w:rsidR="00507C26" w:rsidRPr="00B60C94" w:rsidRDefault="00507C26" w:rsidP="00507C26">
      <w:pPr>
        <w:widowControl w:val="0"/>
        <w:tabs>
          <w:tab w:val="center" w:pos="7623"/>
        </w:tabs>
        <w:autoSpaceDE w:val="0"/>
        <w:autoSpaceDN w:val="0"/>
        <w:adjustRightInd w:val="0"/>
        <w:spacing w:after="0" w:line="240" w:lineRule="auto"/>
        <w:ind w:right="82"/>
        <w:jc w:val="right"/>
      </w:pPr>
      <w:r w:rsidRPr="00B60C94">
        <w:t>«О бюджете Вознесенского</w:t>
      </w:r>
    </w:p>
    <w:p w:rsidR="00507C26" w:rsidRPr="00B60C94" w:rsidRDefault="00507C26" w:rsidP="00507C26">
      <w:pPr>
        <w:widowControl w:val="0"/>
        <w:tabs>
          <w:tab w:val="center" w:pos="7623"/>
        </w:tabs>
        <w:autoSpaceDE w:val="0"/>
        <w:autoSpaceDN w:val="0"/>
        <w:adjustRightInd w:val="0"/>
        <w:spacing w:after="0" w:line="240" w:lineRule="auto"/>
        <w:jc w:val="right"/>
      </w:pPr>
      <w:r w:rsidRPr="00B60C94">
        <w:t xml:space="preserve">                                                                            сельского поселения Морозовского района на</w:t>
      </w:r>
    </w:p>
    <w:p w:rsidR="00507C26" w:rsidRPr="00B60C94" w:rsidRDefault="00507C26" w:rsidP="00507C26">
      <w:pPr>
        <w:widowControl w:val="0"/>
        <w:tabs>
          <w:tab w:val="center" w:pos="7623"/>
        </w:tabs>
        <w:autoSpaceDE w:val="0"/>
        <w:autoSpaceDN w:val="0"/>
        <w:adjustRightInd w:val="0"/>
        <w:spacing w:after="0" w:line="240" w:lineRule="auto"/>
        <w:jc w:val="right"/>
      </w:pPr>
      <w:r w:rsidRPr="00B60C94">
        <w:t xml:space="preserve">                                                                                202</w:t>
      </w:r>
      <w:r w:rsidR="00A9409A">
        <w:t>5</w:t>
      </w:r>
      <w:r w:rsidRPr="00B60C94">
        <w:t xml:space="preserve"> год и на плановый период 202</w:t>
      </w:r>
      <w:r w:rsidR="00A9409A">
        <w:t>6</w:t>
      </w:r>
      <w:r w:rsidRPr="00B60C94">
        <w:t xml:space="preserve"> и 202</w:t>
      </w:r>
      <w:r w:rsidR="00A9409A">
        <w:t>7</w:t>
      </w:r>
      <w:r w:rsidRPr="00B60C94">
        <w:t xml:space="preserve"> годов»</w:t>
      </w:r>
    </w:p>
    <w:p w:rsidR="00507C26" w:rsidRPr="00B60C94" w:rsidRDefault="00507C26" w:rsidP="00507C26">
      <w:pPr>
        <w:widowControl w:val="0"/>
        <w:autoSpaceDE w:val="0"/>
        <w:autoSpaceDN w:val="0"/>
        <w:adjustRightInd w:val="0"/>
        <w:spacing w:after="0" w:line="240" w:lineRule="auto"/>
        <w:jc w:val="right"/>
      </w:pPr>
    </w:p>
    <w:p w:rsidR="00507C26" w:rsidRPr="00B20FBC" w:rsidRDefault="00507C26" w:rsidP="00507C26">
      <w:pPr>
        <w:spacing w:after="0" w:line="240" w:lineRule="auto"/>
        <w:jc w:val="center"/>
        <w:rPr>
          <w:b/>
          <w:bCs/>
          <w:color w:val="auto"/>
          <w:sz w:val="28"/>
          <w:szCs w:val="28"/>
          <w:lang w:eastAsia="ru-RU"/>
        </w:rPr>
      </w:pPr>
      <w:r w:rsidRPr="00B60C94">
        <w:rPr>
          <w:b/>
          <w:bCs/>
          <w:color w:val="auto"/>
          <w:lang w:eastAsia="ru-RU"/>
        </w:rPr>
        <w:t xml:space="preserve"> </w:t>
      </w:r>
      <w:r w:rsidRPr="00B20FBC">
        <w:rPr>
          <w:b/>
          <w:bCs/>
          <w:color w:val="auto"/>
          <w:sz w:val="28"/>
          <w:szCs w:val="28"/>
          <w:lang w:eastAsia="ru-RU"/>
        </w:rPr>
        <w:t>Ведомственная структура расходов бюджета поселения на 202</w:t>
      </w:r>
      <w:r w:rsidR="00A9409A">
        <w:rPr>
          <w:b/>
          <w:bCs/>
          <w:color w:val="auto"/>
          <w:sz w:val="28"/>
          <w:szCs w:val="28"/>
          <w:lang w:eastAsia="ru-RU"/>
        </w:rPr>
        <w:t>5</w:t>
      </w:r>
      <w:r w:rsidRPr="00B20FBC">
        <w:rPr>
          <w:b/>
          <w:bCs/>
          <w:color w:val="auto"/>
          <w:sz w:val="28"/>
          <w:szCs w:val="28"/>
          <w:lang w:eastAsia="ru-RU"/>
        </w:rPr>
        <w:t xml:space="preserve"> год и на плановый период 202</w:t>
      </w:r>
      <w:r w:rsidR="00A9409A">
        <w:rPr>
          <w:b/>
          <w:bCs/>
          <w:color w:val="auto"/>
          <w:sz w:val="28"/>
          <w:szCs w:val="28"/>
          <w:lang w:eastAsia="ru-RU"/>
        </w:rPr>
        <w:t>6</w:t>
      </w:r>
      <w:r w:rsidRPr="00B20FBC">
        <w:rPr>
          <w:b/>
          <w:bCs/>
          <w:color w:val="auto"/>
          <w:sz w:val="28"/>
          <w:szCs w:val="28"/>
          <w:lang w:eastAsia="ru-RU"/>
        </w:rPr>
        <w:t xml:space="preserve"> и 202</w:t>
      </w:r>
      <w:r w:rsidR="00A9409A">
        <w:rPr>
          <w:b/>
          <w:bCs/>
          <w:color w:val="auto"/>
          <w:sz w:val="28"/>
          <w:szCs w:val="28"/>
          <w:lang w:eastAsia="ru-RU"/>
        </w:rPr>
        <w:t>7</w:t>
      </w:r>
      <w:r w:rsidRPr="00B20FBC">
        <w:rPr>
          <w:b/>
          <w:bCs/>
          <w:color w:val="auto"/>
          <w:sz w:val="28"/>
          <w:szCs w:val="28"/>
          <w:lang w:eastAsia="ru-RU"/>
        </w:rPr>
        <w:t xml:space="preserve"> годов</w:t>
      </w:r>
    </w:p>
    <w:p w:rsidR="00507C26" w:rsidRDefault="00620E71" w:rsidP="00620E71">
      <w:pPr>
        <w:jc w:val="center"/>
      </w:pPr>
      <w:r>
        <w:rPr>
          <w:bCs/>
          <w:color w:val="auto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 w:rsidR="00507C26" w:rsidRPr="00B60C94">
        <w:rPr>
          <w:bCs/>
          <w:color w:val="auto"/>
          <w:lang w:eastAsia="ru-RU"/>
        </w:rPr>
        <w:t>тыс. рублей</w:t>
      </w:r>
    </w:p>
    <w:tbl>
      <w:tblPr>
        <w:tblW w:w="15181" w:type="dxa"/>
        <w:tblInd w:w="93" w:type="dxa"/>
        <w:tblLook w:val="04A0"/>
      </w:tblPr>
      <w:tblGrid>
        <w:gridCol w:w="6270"/>
        <w:gridCol w:w="75"/>
        <w:gridCol w:w="45"/>
        <w:gridCol w:w="60"/>
        <w:gridCol w:w="30"/>
        <w:gridCol w:w="90"/>
        <w:gridCol w:w="30"/>
        <w:gridCol w:w="645"/>
        <w:gridCol w:w="1134"/>
        <w:gridCol w:w="993"/>
        <w:gridCol w:w="1760"/>
        <w:gridCol w:w="790"/>
        <w:gridCol w:w="1133"/>
        <w:gridCol w:w="1169"/>
        <w:gridCol w:w="957"/>
      </w:tblGrid>
      <w:tr w:rsidR="00635F0B" w:rsidRPr="0035291B" w:rsidTr="00635F0B">
        <w:trPr>
          <w:trHeight w:val="300"/>
        </w:trPr>
        <w:tc>
          <w:tcPr>
            <w:tcW w:w="63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F0B" w:rsidRPr="0035291B" w:rsidRDefault="00635F0B" w:rsidP="00635F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291B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90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F0B" w:rsidRPr="0035291B" w:rsidRDefault="00635F0B" w:rsidP="00635F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>
              <w:rPr>
                <w:rFonts w:eastAsia="Times New Roman"/>
                <w:b/>
                <w:bCs/>
                <w:lang w:eastAsia="ru-RU"/>
              </w:rPr>
              <w:t>Вед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Pr="0035291B" w:rsidRDefault="00635F0B" w:rsidP="00635F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proofErr w:type="spellStart"/>
            <w:r w:rsidRPr="0035291B">
              <w:rPr>
                <w:rFonts w:eastAsia="Times New Roman"/>
                <w:b/>
                <w:bCs/>
                <w:lang w:eastAsia="ru-RU"/>
              </w:rPr>
              <w:t>Рз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Pr="0035291B" w:rsidRDefault="00635F0B" w:rsidP="00635F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proofErr w:type="gramStart"/>
            <w:r w:rsidRPr="0035291B">
              <w:rPr>
                <w:rFonts w:eastAsia="Times New Roman"/>
                <w:b/>
                <w:bCs/>
                <w:lang w:eastAsia="ru-RU"/>
              </w:rPr>
              <w:t>ПР</w:t>
            </w:r>
            <w:proofErr w:type="gramEnd"/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Pr="0035291B" w:rsidRDefault="00635F0B" w:rsidP="00635F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291B">
              <w:rPr>
                <w:rFonts w:eastAsia="Times New Roman"/>
                <w:b/>
                <w:bCs/>
                <w:lang w:eastAsia="ru-RU"/>
              </w:rPr>
              <w:t>ЦСР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Pr="0035291B" w:rsidRDefault="00635F0B" w:rsidP="00635F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291B">
              <w:rPr>
                <w:rFonts w:eastAsia="Times New Roman"/>
                <w:b/>
                <w:bCs/>
                <w:lang w:eastAsia="ru-RU"/>
              </w:rPr>
              <w:t>ВР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Pr="0035291B" w:rsidRDefault="00635F0B" w:rsidP="00635F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291B">
              <w:rPr>
                <w:rFonts w:eastAsia="Times New Roman"/>
                <w:b/>
                <w:bCs/>
                <w:lang w:eastAsia="ru-RU"/>
              </w:rPr>
              <w:t>202</w:t>
            </w:r>
            <w:r>
              <w:rPr>
                <w:rFonts w:eastAsia="Times New Roman"/>
                <w:b/>
                <w:bCs/>
                <w:lang w:eastAsia="ru-RU"/>
              </w:rPr>
              <w:t>5</w:t>
            </w:r>
            <w:r w:rsidRPr="0035291B">
              <w:rPr>
                <w:rFonts w:eastAsia="Times New Roman"/>
                <w:b/>
                <w:bCs/>
                <w:lang w:eastAsia="ru-RU"/>
              </w:rPr>
              <w:t xml:space="preserve"> год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291B">
              <w:rPr>
                <w:rFonts w:eastAsia="Times New Roman"/>
                <w:b/>
                <w:bCs/>
                <w:lang w:eastAsia="ru-RU"/>
              </w:rPr>
              <w:t>202</w:t>
            </w:r>
            <w:r>
              <w:rPr>
                <w:rFonts w:eastAsia="Times New Roman"/>
                <w:b/>
                <w:bCs/>
                <w:lang w:eastAsia="ru-RU"/>
              </w:rPr>
              <w:t>6</w:t>
            </w:r>
            <w:r w:rsidRPr="0035291B">
              <w:rPr>
                <w:rFonts w:eastAsia="Times New Roman"/>
                <w:b/>
                <w:bCs/>
                <w:lang w:eastAsia="ru-RU"/>
              </w:rPr>
              <w:t xml:space="preserve"> </w:t>
            </w:r>
          </w:p>
          <w:p w:rsidR="00635F0B" w:rsidRPr="0035291B" w:rsidRDefault="00635F0B" w:rsidP="00635F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291B">
              <w:rPr>
                <w:rFonts w:eastAsia="Times New Roman"/>
                <w:b/>
                <w:bCs/>
                <w:lang w:eastAsia="ru-RU"/>
              </w:rPr>
              <w:t>год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Pr="0035291B" w:rsidRDefault="00635F0B" w:rsidP="00635F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291B">
              <w:rPr>
                <w:rFonts w:eastAsia="Times New Roman"/>
                <w:b/>
                <w:bCs/>
                <w:lang w:eastAsia="ru-RU"/>
              </w:rPr>
              <w:t>202</w:t>
            </w:r>
            <w:r>
              <w:rPr>
                <w:rFonts w:eastAsia="Times New Roman"/>
                <w:b/>
                <w:bCs/>
                <w:lang w:eastAsia="ru-RU"/>
              </w:rPr>
              <w:t>7</w:t>
            </w:r>
            <w:r w:rsidRPr="0035291B">
              <w:rPr>
                <w:rFonts w:eastAsia="Times New Roman"/>
                <w:b/>
                <w:bCs/>
                <w:lang w:eastAsia="ru-RU"/>
              </w:rPr>
              <w:t xml:space="preserve"> год</w:t>
            </w:r>
          </w:p>
        </w:tc>
      </w:tr>
      <w:tr w:rsidR="00635F0B" w:rsidRPr="0035291B" w:rsidTr="00635F0B">
        <w:trPr>
          <w:trHeight w:val="300"/>
        </w:trPr>
        <w:tc>
          <w:tcPr>
            <w:tcW w:w="63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F0B" w:rsidRPr="0035291B" w:rsidRDefault="00635F0B" w:rsidP="00635F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9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F0B" w:rsidRPr="0035291B" w:rsidRDefault="00635F0B" w:rsidP="00635F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F0B" w:rsidRPr="0035291B" w:rsidRDefault="00635F0B" w:rsidP="00635F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F0B" w:rsidRPr="0035291B" w:rsidRDefault="00635F0B" w:rsidP="00635F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F0B" w:rsidRPr="0035291B" w:rsidRDefault="00635F0B" w:rsidP="00635F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F0B" w:rsidRPr="0035291B" w:rsidRDefault="00635F0B" w:rsidP="00635F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F0B" w:rsidRPr="0035291B" w:rsidRDefault="00635F0B" w:rsidP="00635F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F0B" w:rsidRPr="0035291B" w:rsidRDefault="00635F0B" w:rsidP="00635F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F0B" w:rsidRPr="0035291B" w:rsidRDefault="00635F0B" w:rsidP="00635F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635F0B" w:rsidRPr="0035291B" w:rsidTr="00635F0B">
        <w:trPr>
          <w:trHeight w:val="315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АДМИНИСТРАЦИЯ ВОЗНЕСЕНСКОГО СЕЛЬСКОГО ПОСЕЛЕНИЯ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27 546,6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14 196,2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9 799,8</w:t>
            </w:r>
          </w:p>
        </w:tc>
      </w:tr>
      <w:tr w:rsidR="00635F0B" w:rsidRPr="0035291B" w:rsidTr="00635F0B">
        <w:trPr>
          <w:trHeight w:val="315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B550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="00B55016">
              <w:rPr>
                <w:b/>
                <w:bCs/>
              </w:rPr>
              <w:t> 894,3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B550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="00B55016">
              <w:rPr>
                <w:b/>
                <w:bCs/>
              </w:rPr>
              <w:t> 787,2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5 398,9</w:t>
            </w:r>
          </w:p>
        </w:tc>
      </w:tr>
      <w:tr w:rsidR="00635F0B" w:rsidRPr="0035291B" w:rsidTr="00635F0B">
        <w:trPr>
          <w:trHeight w:val="945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B55016">
            <w:pPr>
              <w:jc w:val="right"/>
            </w:pPr>
            <w:r>
              <w:t>7</w:t>
            </w:r>
            <w:r w:rsidR="00B55016">
              <w:t> 678,8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7 107,6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4 918,2</w:t>
            </w:r>
          </w:p>
        </w:tc>
      </w:tr>
      <w:tr w:rsidR="00635F0B" w:rsidRPr="0035291B" w:rsidTr="00635F0B">
        <w:trPr>
          <w:trHeight w:val="772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924265">
            <w:pPr>
              <w:jc w:val="both"/>
            </w:pPr>
            <w:r>
              <w:t xml:space="preserve">Муниципальная программа Вознесенского сельского поселения «Управление муниципальными финансами и создание условий для </w:t>
            </w:r>
            <w:r w:rsidR="00924265">
              <w:t xml:space="preserve">повышения </w:t>
            </w:r>
            <w:r>
              <w:t xml:space="preserve">эффективности </w:t>
            </w:r>
            <w:r w:rsidR="00924265">
              <w:t>бюджетных расходов</w:t>
            </w:r>
            <w:r>
              <w:t>»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7 658,6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7 107,4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4 918,0</w:t>
            </w:r>
          </w:p>
        </w:tc>
      </w:tr>
      <w:tr w:rsidR="00635F0B" w:rsidRPr="0035291B" w:rsidTr="00635F0B">
        <w:trPr>
          <w:trHeight w:val="874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Комплекс процессных мероприятий «Нормативно - методическое обеспечение и организация бюджетного процесса»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01.4.02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B55016">
            <w:pPr>
              <w:jc w:val="right"/>
            </w:pPr>
            <w:r>
              <w:t>7</w:t>
            </w:r>
            <w:r w:rsidR="00B55016">
              <w:t> 658,6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7 107,4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4 918,0</w:t>
            </w:r>
          </w:p>
        </w:tc>
      </w:tr>
      <w:tr w:rsidR="00635F0B" w:rsidRPr="0035291B" w:rsidTr="00635F0B">
        <w:trPr>
          <w:trHeight w:val="1552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Расходы на выплаты по оплате труда работников органов местного самоуправления Вознесенского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01.4.02.00110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1.2.0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7 107,4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7 107,4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4 918,0</w:t>
            </w:r>
          </w:p>
        </w:tc>
      </w:tr>
      <w:tr w:rsidR="00635F0B" w:rsidRPr="0035291B" w:rsidTr="00635F0B">
        <w:trPr>
          <w:trHeight w:val="1262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lastRenderedPageBreak/>
              <w:t>Расходы на обеспечение деятельности органов местного самоуправления Вознесенского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01.4.02.00190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550,2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1120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 xml:space="preserve">Реализация направления расходов в </w:t>
            </w:r>
            <w:proofErr w:type="gramStart"/>
            <w:r>
              <w:t>рамках</w:t>
            </w:r>
            <w:proofErr w:type="gramEnd"/>
            <w:r>
              <w:t xml:space="preserve"> обеспечения деятельности Администрации Вознесенского сельского поселения (Уплата налогов, сборов и иных платежей)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01.4.02.99990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8.5.0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682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Муниципальная программа Вознесенского сельского поселения «Муниципальная политика»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681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Комплекс процессных мероприятий «Развитие муниципального управления и муниципальной службы»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692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Расходы на проведение диспансеризации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02.4.01.00220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950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Обеспечение деятельности Администрации Вознесенского сельского поселения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89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0,2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0,2</w:t>
            </w:r>
          </w:p>
        </w:tc>
      </w:tr>
      <w:tr w:rsidR="00635F0B" w:rsidRPr="0035291B" w:rsidTr="00635F0B">
        <w:trPr>
          <w:trHeight w:val="419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 xml:space="preserve">Иные </w:t>
            </w:r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89.9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0,2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0,2</w:t>
            </w:r>
          </w:p>
        </w:tc>
      </w:tr>
      <w:tr w:rsidR="00635F0B" w:rsidRPr="0035291B" w:rsidTr="00635F0B">
        <w:trPr>
          <w:trHeight w:val="2265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proofErr w:type="gramStart"/>
            <w: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89.9.00.72390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0,2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0,2</w:t>
            </w:r>
          </w:p>
        </w:tc>
      </w:tr>
      <w:tr w:rsidR="00635F0B" w:rsidRPr="0035291B" w:rsidTr="00635F0B">
        <w:trPr>
          <w:trHeight w:val="826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46,8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1260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Муниципальная программа Вознесенского сельского поселения «Управление муниципальными финансами и создание условий для эффективности управления муниципальными финансами»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46,8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315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 xml:space="preserve">Комплекс процессных мероприятий «Нормативно </w:t>
            </w:r>
            <w:proofErr w:type="gramStart"/>
            <w:r>
              <w:t>-м</w:t>
            </w:r>
            <w:proofErr w:type="gramEnd"/>
            <w:r>
              <w:t>етодическое обеспечение и организация бюджетного процесса»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01.4.02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46,8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1404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 xml:space="preserve">Иные межбюджетные трансферты бюджету муниципального района на осуществление </w:t>
            </w:r>
            <w:proofErr w:type="gramStart"/>
            <w:r>
              <w:t>контроля за</w:t>
            </w:r>
            <w:proofErr w:type="gramEnd"/>
            <w:r>
              <w:t xml:space="preserve"> исполнением бюджета поселения и других функций Контрольного органа в части содержания специалиста (Иные межбюджетные трансферты)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01.4.02.00200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5.4.0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46,8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645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Обеспечение проведения выборов и референдумов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329,2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697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Реализация функций Администрации Вознесенского сельского поселения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99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329,2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283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 xml:space="preserve">Иные </w:t>
            </w:r>
            <w:proofErr w:type="spellStart"/>
            <w:r>
              <w:t>непрограммные</w:t>
            </w:r>
            <w:proofErr w:type="spellEnd"/>
            <w:r>
              <w:t xml:space="preserve">  мероприятия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99.9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329,2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744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Проведение выборов депутатов в Собрание депутатов Вознесенского сельского поселения (Специальные расходы)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99.9.00.90350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8.8.0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329,2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331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Резервные фонды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637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Реализация функций Администрации Вознесенского сельского поселения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99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507"/>
        </w:trPr>
        <w:tc>
          <w:tcPr>
            <w:tcW w:w="6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lastRenderedPageBreak/>
              <w:t>Финансовое обеспечение непредвиденных расходов</w:t>
            </w:r>
          </w:p>
        </w:tc>
        <w:tc>
          <w:tcPr>
            <w:tcW w:w="97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99.1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982"/>
        </w:trPr>
        <w:tc>
          <w:tcPr>
            <w:tcW w:w="6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Резервный фонд Администрации Вознесенского сельского поселения на финансовое обеспечение непредвиденных расходов (Резервные средства)</w:t>
            </w:r>
          </w:p>
        </w:tc>
        <w:tc>
          <w:tcPr>
            <w:tcW w:w="97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99.1.00.90100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8.7.0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672"/>
        </w:trPr>
        <w:tc>
          <w:tcPr>
            <w:tcW w:w="6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Другие общегосударственные вопросы</w:t>
            </w:r>
          </w:p>
        </w:tc>
        <w:tc>
          <w:tcPr>
            <w:tcW w:w="97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148,7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350,4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480,7</w:t>
            </w:r>
          </w:p>
        </w:tc>
      </w:tr>
      <w:tr w:rsidR="00635F0B" w:rsidRPr="0035291B" w:rsidTr="00635F0B">
        <w:trPr>
          <w:trHeight w:val="696"/>
        </w:trPr>
        <w:tc>
          <w:tcPr>
            <w:tcW w:w="6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Муниципальная программа Вознесенского сельского поселения «Муниципальная политика»</w:t>
            </w:r>
          </w:p>
        </w:tc>
        <w:tc>
          <w:tcPr>
            <w:tcW w:w="97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130,0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850"/>
        </w:trPr>
        <w:tc>
          <w:tcPr>
            <w:tcW w:w="6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Комплекс процессных мероприятий «Развитие муниципального управления и муниципальной службы»</w:t>
            </w:r>
          </w:p>
        </w:tc>
        <w:tc>
          <w:tcPr>
            <w:tcW w:w="97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1120"/>
        </w:trPr>
        <w:tc>
          <w:tcPr>
            <w:tcW w:w="6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Уплата членского взноса в Совет муниципальных образований Ростовской области (Уплата налогов, сборов и иных платежей)</w:t>
            </w:r>
          </w:p>
        </w:tc>
        <w:tc>
          <w:tcPr>
            <w:tcW w:w="97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02.4.01.99020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8.5.0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837"/>
        </w:trPr>
        <w:tc>
          <w:tcPr>
            <w:tcW w:w="6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Комплекс процессных мероприятий «Распоряжение муниципальным имуществом»</w:t>
            </w:r>
          </w:p>
        </w:tc>
        <w:tc>
          <w:tcPr>
            <w:tcW w:w="97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02.4.02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110,0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1131"/>
        </w:trPr>
        <w:tc>
          <w:tcPr>
            <w:tcW w:w="6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Мероприятия по оформлению муниципального имущества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7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02.4.02.22230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60,0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822"/>
        </w:trPr>
        <w:tc>
          <w:tcPr>
            <w:tcW w:w="6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Реализация направления расходов по распоряжению имуществом (Уплата налогов, сборов и иных платежей)</w:t>
            </w:r>
          </w:p>
        </w:tc>
        <w:tc>
          <w:tcPr>
            <w:tcW w:w="97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02.4.02.99990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8.5.0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50</w:t>
            </w:r>
            <w:r w:rsidR="00635F0B">
              <w:t>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1245"/>
        </w:trPr>
        <w:tc>
          <w:tcPr>
            <w:tcW w:w="6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Муниципальная программа Вознесенского сельского поселения «Обеспечение общественного порядка и противодействие преступности»</w:t>
            </w:r>
          </w:p>
        </w:tc>
        <w:tc>
          <w:tcPr>
            <w:tcW w:w="97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0,7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852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lastRenderedPageBreak/>
              <w:t>Комплекс процессных мероприятий «Противодействие коррупции»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07.4.01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1575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Мероприятия по противодействию коррупции, обеспечению защиты прав и законных интересов жителей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07.4.01.22240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817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Комплекс процессных мероприятий «Обеспечение общественного порядка, профилактика экстремизма и терроризма»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07.4.02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1098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proofErr w:type="gramStart"/>
            <w:r>
              <w:t>Мероприятия</w:t>
            </w:r>
            <w:proofErr w:type="gramEnd"/>
            <w:r>
              <w:t xml:space="preserve"> направленные на обеспечение профилактики экстремизма и терроризма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07.4.02.22250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930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Комплекс процессных мероприятий «Противодействие злоупотреблению наркотиками и их незаконному обороту»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07.4.03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0,3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315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Расходы на изготовление и размещение тематической полиграфической продукции в местах массового пребывания молодежи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07.4.03.22260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0,3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315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Муниципальная программа Вознесенского сельского поселения «Информационное общество»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18,0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848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Комплекс процессных мероприятий «Информационное общество»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09.4.01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18,0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1555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lastRenderedPageBreak/>
              <w:t>Мероприятия, направленные на обеспечение информационной прозрачности и открытости деятельности Администрации Вознесенского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09.4.01.22270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18,0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602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Реализация функций Администрации Вознесенского сельского поселения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99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350,4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480,7</w:t>
            </w:r>
          </w:p>
        </w:tc>
      </w:tr>
      <w:tr w:rsidR="00635F0B" w:rsidRPr="0035291B" w:rsidTr="00635F0B">
        <w:trPr>
          <w:trHeight w:val="473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 xml:space="preserve">Иные </w:t>
            </w:r>
            <w:proofErr w:type="spellStart"/>
            <w:r>
              <w:t>непрограммные</w:t>
            </w:r>
            <w:proofErr w:type="spellEnd"/>
            <w:r>
              <w:t xml:space="preserve">  мероприятия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99.9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350,4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480,7</w:t>
            </w:r>
          </w:p>
        </w:tc>
      </w:tr>
      <w:tr w:rsidR="00635F0B" w:rsidRPr="0035291B" w:rsidTr="00635F0B">
        <w:trPr>
          <w:trHeight w:val="315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Условно утвержденные расходы (Специальные расходы)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99.9.00.90110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8.8.0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350,4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480,7</w:t>
            </w:r>
          </w:p>
        </w:tc>
      </w:tr>
      <w:tr w:rsidR="00635F0B" w:rsidRPr="0035291B" w:rsidTr="00635F0B">
        <w:trPr>
          <w:trHeight w:val="416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НАЦИОНАЛЬНАЯ ОБОРОНА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164,3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179,3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  <w:r w:rsidR="00B55016">
              <w:rPr>
                <w:b/>
                <w:bCs/>
              </w:rPr>
              <w:t>185,6</w:t>
            </w:r>
          </w:p>
        </w:tc>
      </w:tr>
      <w:tr w:rsidR="00635F0B" w:rsidRPr="0035291B" w:rsidTr="00635F0B">
        <w:trPr>
          <w:trHeight w:val="452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Мобилизационная и вневойсковая подготовка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164,3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179,3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  <w:r w:rsidR="00B55016">
              <w:t>185,6</w:t>
            </w:r>
          </w:p>
        </w:tc>
      </w:tr>
      <w:tr w:rsidR="00B55016" w:rsidRPr="0035291B" w:rsidTr="00635F0B">
        <w:trPr>
          <w:trHeight w:val="315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016" w:rsidRDefault="00B55016" w:rsidP="00635F0B">
            <w:pPr>
              <w:jc w:val="both"/>
            </w:pPr>
            <w:r>
              <w:t>Обеспечение деятельности Администрации Вознесенского сельского поселения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016" w:rsidRDefault="00B55016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016" w:rsidRDefault="00B55016" w:rsidP="00635F0B">
            <w: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016" w:rsidRDefault="00B55016" w:rsidP="00635F0B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016" w:rsidRDefault="00B55016" w:rsidP="00635F0B">
            <w:r>
              <w:t>89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016" w:rsidRDefault="00B55016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016" w:rsidRDefault="00B55016" w:rsidP="00B55016">
            <w:pPr>
              <w:jc w:val="right"/>
            </w:pPr>
            <w:r>
              <w:t>164,3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016" w:rsidRDefault="00B55016" w:rsidP="00B55016">
            <w:pPr>
              <w:jc w:val="right"/>
            </w:pPr>
            <w:r>
              <w:t>179,3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016" w:rsidRDefault="00B55016" w:rsidP="00B55016">
            <w:r>
              <w:t> 185,6</w:t>
            </w:r>
          </w:p>
        </w:tc>
      </w:tr>
      <w:tr w:rsidR="00B55016" w:rsidRPr="0035291B" w:rsidTr="00635F0B">
        <w:trPr>
          <w:trHeight w:val="359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016" w:rsidRDefault="00B55016" w:rsidP="00635F0B">
            <w:pPr>
              <w:jc w:val="both"/>
            </w:pPr>
            <w:r>
              <w:t xml:space="preserve">Иные </w:t>
            </w:r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016" w:rsidRDefault="00B55016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016" w:rsidRDefault="00B55016" w:rsidP="00635F0B">
            <w: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016" w:rsidRDefault="00B55016" w:rsidP="00635F0B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016" w:rsidRDefault="00B55016" w:rsidP="00635F0B">
            <w:r>
              <w:t>89.9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016" w:rsidRDefault="00B55016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016" w:rsidRDefault="00B55016" w:rsidP="00B55016">
            <w:pPr>
              <w:jc w:val="right"/>
            </w:pPr>
            <w:r>
              <w:t>164,3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016" w:rsidRDefault="00B55016" w:rsidP="00B55016">
            <w:pPr>
              <w:jc w:val="right"/>
            </w:pPr>
            <w:r>
              <w:t>179,3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016" w:rsidRDefault="00B55016" w:rsidP="00B55016">
            <w:r>
              <w:t> 185,6</w:t>
            </w:r>
          </w:p>
        </w:tc>
      </w:tr>
      <w:tr w:rsidR="00635F0B" w:rsidRPr="0035291B" w:rsidTr="00635F0B">
        <w:trPr>
          <w:trHeight w:val="962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Расходы на осуществление первичного воинского учета на территориях, где отсутствуют военные комиссариаты (Расходы на выплаты персоналу государственных (муниципальных) органов)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89.9.00.51180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1.2.0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155,5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154,8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  <w:r w:rsidR="00B55016">
              <w:t>171,1</w:t>
            </w:r>
          </w:p>
        </w:tc>
      </w:tr>
      <w:tr w:rsidR="00635F0B" w:rsidRPr="0035291B" w:rsidTr="00635F0B">
        <w:trPr>
          <w:trHeight w:val="1687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Расходы на осуществление первичного воинского учета на территориях, где отсутствуют военные комиссариаты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89.9.00.51180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8,8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14,5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  <w:r w:rsidR="00B55016">
              <w:t>14,5</w:t>
            </w:r>
          </w:p>
        </w:tc>
      </w:tr>
      <w:tr w:rsidR="00635F0B" w:rsidRPr="0035291B" w:rsidTr="00635F0B">
        <w:trPr>
          <w:trHeight w:val="412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5 968,0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  <w:r w:rsidR="00B55016">
              <w:rPr>
                <w:b/>
                <w:bCs/>
              </w:rPr>
              <w:t>150,0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635F0B" w:rsidRPr="0035291B" w:rsidTr="000C1827">
        <w:trPr>
          <w:trHeight w:val="841"/>
        </w:trPr>
        <w:tc>
          <w:tcPr>
            <w:tcW w:w="64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0C1827" w:rsidP="00635F0B">
            <w:pPr>
              <w:jc w:val="both"/>
            </w:pPr>
            <w:r w:rsidRPr="00D925BB">
              <w:rPr>
                <w:color w:val="auto"/>
                <w:shd w:val="clear" w:color="auto" w:fill="FFFFFF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5968,0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  <w:r w:rsidR="00B55016">
              <w:t>150,0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413"/>
        </w:trPr>
        <w:tc>
          <w:tcPr>
            <w:tcW w:w="64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Муниципальная программа Вознесенского сельского поселения «Пожарная безопасность»</w:t>
            </w: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5968,0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  <w:r w:rsidR="00B55016">
              <w:t>150,0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708"/>
        </w:trPr>
        <w:tc>
          <w:tcPr>
            <w:tcW w:w="64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Комплекс процессных мероприятий «Обеспечение пожарной безопасности»</w:t>
            </w: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5968,0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  <w:r w:rsidR="00B55016">
              <w:t>150,0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315"/>
        </w:trPr>
        <w:tc>
          <w:tcPr>
            <w:tcW w:w="64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Мероприятия по обеспечению пожарной безопасности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03.4.01.22280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130,0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r>
              <w:t>150,0</w:t>
            </w:r>
            <w:r w:rsidR="00635F0B"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B55016" w:rsidRPr="0035291B" w:rsidTr="00635F0B">
        <w:trPr>
          <w:trHeight w:val="315"/>
        </w:trPr>
        <w:tc>
          <w:tcPr>
            <w:tcW w:w="64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016" w:rsidRDefault="00480A85" w:rsidP="00480A85">
            <w:pPr>
              <w:jc w:val="both"/>
            </w:pPr>
            <w:r>
              <w:t>Расходы на приобретение комплекса пожарного оборудования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016" w:rsidRDefault="00B55016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016" w:rsidRDefault="00B55016" w:rsidP="00635F0B">
            <w: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016" w:rsidRDefault="00B55016" w:rsidP="00635F0B">
            <w: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016" w:rsidRPr="00B55016" w:rsidRDefault="00B55016" w:rsidP="00B55016">
            <w:r>
              <w:t>03.4.01.</w:t>
            </w:r>
            <w:r>
              <w:rPr>
                <w:lang w:val="en-US"/>
              </w:rPr>
              <w:t>S4850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016" w:rsidRDefault="00B55016" w:rsidP="00635F0B">
            <w:r>
              <w:t>240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016" w:rsidRDefault="00B55016" w:rsidP="00635F0B">
            <w:pPr>
              <w:jc w:val="right"/>
            </w:pPr>
            <w:r>
              <w:t>5838,0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016" w:rsidRDefault="00B55016" w:rsidP="00635F0B"/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016" w:rsidRDefault="00B55016" w:rsidP="00635F0B"/>
        </w:tc>
      </w:tr>
      <w:tr w:rsidR="00635F0B" w:rsidRPr="0035291B" w:rsidTr="00635F0B">
        <w:trPr>
          <w:trHeight w:val="315"/>
        </w:trPr>
        <w:tc>
          <w:tcPr>
            <w:tcW w:w="64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A92EE7" w:rsidP="00635F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969,2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  <w:r w:rsidR="00A92EE7">
              <w:rPr>
                <w:b/>
                <w:bCs/>
              </w:rPr>
              <w:t>323,5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635F0B" w:rsidRPr="0035291B" w:rsidTr="00635F0B">
        <w:trPr>
          <w:trHeight w:val="433"/>
        </w:trPr>
        <w:tc>
          <w:tcPr>
            <w:tcW w:w="64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Коммунальное хозяйство</w:t>
            </w: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A92EE7" w:rsidP="00635F0B">
            <w:pPr>
              <w:jc w:val="right"/>
            </w:pPr>
            <w:r>
              <w:t>140</w:t>
            </w:r>
            <w:r w:rsidR="00635F0B">
              <w:t>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1461"/>
        </w:trPr>
        <w:tc>
          <w:tcPr>
            <w:tcW w:w="64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Муниципальная программа Вознесенского сельского поселения «Обеспечение качественными коммунальными услугами населения и повышение уровня благоустройства территории Вознесенского сельского поселения</w:t>
            </w: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A92EE7" w:rsidP="00635F0B">
            <w:pPr>
              <w:jc w:val="right"/>
            </w:pPr>
            <w:r>
              <w:t>1</w:t>
            </w:r>
            <w:r w:rsidR="00635F0B">
              <w:t>4</w:t>
            </w:r>
            <w:r>
              <w:t>0</w:t>
            </w:r>
            <w:r w:rsidR="00635F0B">
              <w:t>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315"/>
        </w:trPr>
        <w:tc>
          <w:tcPr>
            <w:tcW w:w="64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Комплекс процессных мероприятий «Создание условий для обеспечения качественными коммунальными услугами населения»</w:t>
            </w: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A92EE7" w:rsidP="00635F0B">
            <w:pPr>
              <w:jc w:val="right"/>
            </w:pPr>
            <w:r>
              <w:t>1</w:t>
            </w:r>
            <w:r w:rsidR="00635F0B">
              <w:t>4</w:t>
            </w:r>
            <w:r>
              <w:t>0</w:t>
            </w:r>
            <w:r w:rsidR="00635F0B">
              <w:t>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946"/>
        </w:trPr>
        <w:tc>
          <w:tcPr>
            <w:tcW w:w="64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Мероприятия по газоснабжению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05.4.01.28050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A92EE7" w:rsidP="00635F0B">
            <w:pPr>
              <w:jc w:val="right"/>
            </w:pPr>
            <w:r>
              <w:t>1</w:t>
            </w:r>
            <w:r w:rsidR="00635F0B">
              <w:t>4</w:t>
            </w:r>
            <w:r>
              <w:t>0</w:t>
            </w:r>
            <w:r w:rsidR="00635F0B">
              <w:t>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495"/>
        </w:trPr>
        <w:tc>
          <w:tcPr>
            <w:tcW w:w="64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lastRenderedPageBreak/>
              <w:t>Благоустройство</w:t>
            </w: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A92EE7" w:rsidP="00635F0B">
            <w:pPr>
              <w:jc w:val="right"/>
            </w:pPr>
            <w:r>
              <w:t>829,2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1688"/>
        </w:trPr>
        <w:tc>
          <w:tcPr>
            <w:tcW w:w="64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Муниципальная программа Вознесенского сельского поселения «Обеспечение качественными коммунальными услугами населения и повышение уровня благоустройства территории Вознесенского сельского поселения</w:t>
            </w:r>
          </w:p>
        </w:tc>
        <w:tc>
          <w:tcPr>
            <w:tcW w:w="7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A92EE7" w:rsidP="00635F0B">
            <w:pPr>
              <w:jc w:val="right"/>
            </w:pPr>
            <w:r>
              <w:t>829,2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315"/>
        </w:trPr>
        <w:tc>
          <w:tcPr>
            <w:tcW w:w="64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Комплекс процессных мероприятий «Повышение уровня благоустройства территории Вознесенского сельского поселения»</w:t>
            </w:r>
          </w:p>
        </w:tc>
        <w:tc>
          <w:tcPr>
            <w:tcW w:w="7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05.4.02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A92EE7" w:rsidP="00635F0B">
            <w:pPr>
              <w:jc w:val="right"/>
            </w:pPr>
            <w:r>
              <w:t>828,2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315"/>
        </w:trPr>
        <w:tc>
          <w:tcPr>
            <w:tcW w:w="64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Мероприятия по повышению общего уровня благоустройства территории поселения, содержание мест захоронения и памятников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05.4.02.22310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A92EE7" w:rsidP="00635F0B">
            <w:pPr>
              <w:jc w:val="right"/>
            </w:pPr>
            <w:r>
              <w:t>415,0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  <w:r w:rsidR="00A92EE7">
              <w:t>100,5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940"/>
        </w:trPr>
        <w:tc>
          <w:tcPr>
            <w:tcW w:w="64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Мероприятия по содержанию и обслуживанию сетей уличного освещения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05.4.02.22320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A92EE7" w:rsidP="00635F0B">
            <w:pPr>
              <w:jc w:val="right"/>
            </w:pPr>
            <w:r>
              <w:t>413,2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  <w:r w:rsidR="00A92EE7">
              <w:t>223,0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758"/>
        </w:trPr>
        <w:tc>
          <w:tcPr>
            <w:tcW w:w="64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Муниципальная программа Вознесенского сельского поселения "</w:t>
            </w:r>
            <w:proofErr w:type="spellStart"/>
            <w:r>
              <w:t>Энергоэффективность</w:t>
            </w:r>
            <w:proofErr w:type="spellEnd"/>
            <w:r>
              <w:t xml:space="preserve"> и развитие энергетики"</w:t>
            </w:r>
          </w:p>
        </w:tc>
        <w:tc>
          <w:tcPr>
            <w:tcW w:w="7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629"/>
        </w:trPr>
        <w:tc>
          <w:tcPr>
            <w:tcW w:w="64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Комплекс процессных мероприятий «Развитие и модернизация электрических сетей, включая сети уличного освещения»</w:t>
            </w:r>
          </w:p>
        </w:tc>
        <w:tc>
          <w:tcPr>
            <w:tcW w:w="7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12.4.01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1349"/>
        </w:trPr>
        <w:tc>
          <w:tcPr>
            <w:tcW w:w="64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Мероприятия по энергосбережению и повышению энергетической эффективности систем сетей уличного освещения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12.4.01.22330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435"/>
        </w:trPr>
        <w:tc>
          <w:tcPr>
            <w:tcW w:w="64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ОХРАНА ОКРУЖАЮЩЕЙ СРЕДЫ</w:t>
            </w:r>
          </w:p>
        </w:tc>
        <w:tc>
          <w:tcPr>
            <w:tcW w:w="7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635F0B" w:rsidRPr="0035291B" w:rsidTr="00635F0B">
        <w:trPr>
          <w:trHeight w:val="755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Другие вопросы в области охраны окружающей среды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315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Муниципальная программа Вознесенского сельского поселения «Охрана окружающей среды и рациональное природопользование»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527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Комплекс процессных мероприятий «Охрана окружающей среды»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06.4.01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1404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Мероприятия по организации сбора и вывоза ТБО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06.4.01.22340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315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ОБРАЗОВАНИЕ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635F0B" w:rsidRPr="0035291B" w:rsidTr="00635F0B">
        <w:trPr>
          <w:trHeight w:val="315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828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Муниципальная программа Вознесенского сельского поселения «Муниципальная политика»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827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Комплекс процессных мероприятий «Развитие муниципального управления и муниципальной службы»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Tr="000D00BB">
        <w:trPr>
          <w:trHeight w:val="1587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Обеспечение профессиональной подготовки, переподготовки и повышения квалификации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02.4.01.22350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427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КУЛЬТУРА, КИНЕМАТОГРАФИЯ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0D00BB" w:rsidP="00635F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12 342,8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0D00BB" w:rsidP="00635F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5 756,2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0D00BB" w:rsidP="00635F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4 215,3</w:t>
            </w:r>
          </w:p>
        </w:tc>
      </w:tr>
      <w:tr w:rsidR="000D00BB" w:rsidRPr="0035291B" w:rsidTr="00635F0B">
        <w:trPr>
          <w:trHeight w:val="463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B" w:rsidRDefault="000D00BB" w:rsidP="00635F0B">
            <w:r>
              <w:lastRenderedPageBreak/>
              <w:t>Культура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0BB" w:rsidRDefault="000D00BB" w:rsidP="00635F0B"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B" w:rsidRDefault="000D00BB" w:rsidP="00635F0B">
            <w: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B" w:rsidRDefault="000D00BB" w:rsidP="00635F0B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B" w:rsidRDefault="000D00BB" w:rsidP="00635F0B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B" w:rsidRDefault="000D00B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BB" w:rsidRPr="000D00BB" w:rsidRDefault="000D00BB" w:rsidP="000471AA">
            <w:pPr>
              <w:jc w:val="right"/>
              <w:rPr>
                <w:bCs/>
              </w:rPr>
            </w:pPr>
            <w:r w:rsidRPr="000D00BB">
              <w:rPr>
                <w:bCs/>
              </w:rPr>
              <w:t>12 342,8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BB" w:rsidRPr="000D00BB" w:rsidRDefault="000D00BB" w:rsidP="000471AA">
            <w:pPr>
              <w:jc w:val="right"/>
              <w:rPr>
                <w:bCs/>
              </w:rPr>
            </w:pPr>
            <w:r w:rsidRPr="000D00BB">
              <w:rPr>
                <w:bCs/>
              </w:rPr>
              <w:t>5 756,2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BB" w:rsidRPr="000D00BB" w:rsidRDefault="000D00BB" w:rsidP="000471AA">
            <w:pPr>
              <w:jc w:val="right"/>
              <w:rPr>
                <w:bCs/>
              </w:rPr>
            </w:pPr>
            <w:r w:rsidRPr="000D00BB">
              <w:rPr>
                <w:bCs/>
              </w:rPr>
              <w:t>4 215,3</w:t>
            </w:r>
          </w:p>
        </w:tc>
      </w:tr>
      <w:tr w:rsidR="000D00BB" w:rsidRPr="0035291B" w:rsidTr="00635F0B">
        <w:trPr>
          <w:trHeight w:val="827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B" w:rsidRDefault="000D00BB" w:rsidP="00635F0B">
            <w:r>
              <w:t>Муниципальная программа Вознесенского сельского поселения «Развитие культуры»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0BB" w:rsidRDefault="000D00BB" w:rsidP="00635F0B"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B" w:rsidRDefault="000D00BB" w:rsidP="00635F0B">
            <w: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B" w:rsidRDefault="000D00BB" w:rsidP="00635F0B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B" w:rsidRDefault="000D00BB" w:rsidP="00635F0B">
            <w:r>
              <w:t>08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B" w:rsidRDefault="000D00B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BB" w:rsidRPr="000D00BB" w:rsidRDefault="000D00BB" w:rsidP="000471AA">
            <w:pPr>
              <w:jc w:val="right"/>
              <w:rPr>
                <w:bCs/>
              </w:rPr>
            </w:pPr>
            <w:r w:rsidRPr="000D00BB">
              <w:rPr>
                <w:bCs/>
              </w:rPr>
              <w:t>12 342,8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BB" w:rsidRPr="000D00BB" w:rsidRDefault="000D00BB" w:rsidP="000471AA">
            <w:pPr>
              <w:jc w:val="right"/>
              <w:rPr>
                <w:bCs/>
              </w:rPr>
            </w:pPr>
            <w:r w:rsidRPr="000D00BB">
              <w:rPr>
                <w:bCs/>
              </w:rPr>
              <w:t>5 756,2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BB" w:rsidRPr="000D00BB" w:rsidRDefault="000D00BB" w:rsidP="000471AA">
            <w:pPr>
              <w:jc w:val="right"/>
              <w:rPr>
                <w:bCs/>
              </w:rPr>
            </w:pPr>
            <w:r w:rsidRPr="000D00BB">
              <w:rPr>
                <w:bCs/>
              </w:rPr>
              <w:t>4 215,3</w:t>
            </w:r>
          </w:p>
        </w:tc>
      </w:tr>
      <w:tr w:rsidR="000D00BB" w:rsidRPr="0035291B" w:rsidTr="00635F0B">
        <w:trPr>
          <w:trHeight w:val="827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B" w:rsidRDefault="000D00BB" w:rsidP="00635F0B">
            <w:r>
              <w:t>Комплекс процессных мероприятий «Сохранение и развитие культуры»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0BB" w:rsidRDefault="000D00BB">
            <w:pPr>
              <w:spacing w:after="0" w:line="240" w:lineRule="auto"/>
            </w:pPr>
          </w:p>
          <w:p w:rsidR="000D00BB" w:rsidRDefault="000D00BB">
            <w:pPr>
              <w:spacing w:after="0" w:line="240" w:lineRule="auto"/>
            </w:pPr>
            <w:r>
              <w:t>951</w:t>
            </w:r>
          </w:p>
          <w:p w:rsidR="000D00BB" w:rsidRDefault="000D00BB" w:rsidP="00635F0B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B" w:rsidRDefault="000D00BB" w:rsidP="00635F0B">
            <w: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B" w:rsidRDefault="000D00BB" w:rsidP="00635F0B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B" w:rsidRDefault="000D00BB" w:rsidP="00635F0B">
            <w:r>
              <w:t>08.4.01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B" w:rsidRDefault="000D00B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BB" w:rsidRPr="000D00BB" w:rsidRDefault="000D00BB" w:rsidP="000471AA">
            <w:pPr>
              <w:jc w:val="right"/>
              <w:rPr>
                <w:bCs/>
              </w:rPr>
            </w:pPr>
            <w:r w:rsidRPr="000D00BB">
              <w:rPr>
                <w:bCs/>
              </w:rPr>
              <w:t>12 342,8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BB" w:rsidRPr="000D00BB" w:rsidRDefault="000D00BB" w:rsidP="000471AA">
            <w:pPr>
              <w:jc w:val="right"/>
              <w:rPr>
                <w:bCs/>
              </w:rPr>
            </w:pPr>
            <w:r w:rsidRPr="000D00BB">
              <w:rPr>
                <w:bCs/>
              </w:rPr>
              <w:t>5 756,2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BB" w:rsidRPr="000D00BB" w:rsidRDefault="000D00BB" w:rsidP="000471AA">
            <w:pPr>
              <w:jc w:val="right"/>
              <w:rPr>
                <w:bCs/>
              </w:rPr>
            </w:pPr>
            <w:r w:rsidRPr="000D00BB">
              <w:rPr>
                <w:bCs/>
              </w:rPr>
              <w:t>4 215,3</w:t>
            </w:r>
          </w:p>
        </w:tc>
      </w:tr>
      <w:tr w:rsidR="00635F0B" w:rsidRPr="0035291B" w:rsidTr="00635F0B">
        <w:trPr>
          <w:trHeight w:val="827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Расходы на обеспечение деятельности (оказание услуг) муниципальных учреждений Вознесенского сельского поселения (Субсидии бюджетным учреждениям)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4A2B6D" w:rsidP="00635F0B"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08.4.01.00590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6.1.0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0D00BB" w:rsidP="00635F0B">
            <w:pPr>
              <w:jc w:val="right"/>
            </w:pPr>
            <w:r>
              <w:t>6 122,8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0D00BB" w:rsidP="00635F0B">
            <w:pPr>
              <w:jc w:val="right"/>
            </w:pPr>
            <w:r>
              <w:t>5 756,2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0D00BB" w:rsidP="00635F0B">
            <w:pPr>
              <w:jc w:val="right"/>
            </w:pPr>
            <w:r>
              <w:t>4 215,3</w:t>
            </w:r>
          </w:p>
        </w:tc>
      </w:tr>
      <w:tr w:rsidR="000D00BB" w:rsidRPr="0035291B" w:rsidTr="00635F0B">
        <w:trPr>
          <w:trHeight w:val="827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B" w:rsidRDefault="000D00BB" w:rsidP="00635F0B">
            <w:r>
              <w:t>Расходы на строительный контроль капитального ремонта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0BB" w:rsidRDefault="000D00BB" w:rsidP="00635F0B"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B" w:rsidRDefault="000D00BB" w:rsidP="00635F0B">
            <w: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B" w:rsidRDefault="000D00BB" w:rsidP="00635F0B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B" w:rsidRDefault="000D00BB" w:rsidP="000D00BB">
            <w:r>
              <w:t>08.4.01.22380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B" w:rsidRDefault="000D00BB" w:rsidP="000471AA">
            <w:r>
              <w:t>240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BB" w:rsidRDefault="000D00BB" w:rsidP="00635F0B">
            <w:pPr>
              <w:jc w:val="right"/>
            </w:pPr>
            <w:r>
              <w:t>70,0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BB" w:rsidRDefault="000D00BB" w:rsidP="00635F0B">
            <w:pPr>
              <w:jc w:val="right"/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BB" w:rsidRDefault="000D00BB" w:rsidP="00635F0B">
            <w:pPr>
              <w:jc w:val="right"/>
            </w:pPr>
          </w:p>
        </w:tc>
      </w:tr>
      <w:tr w:rsidR="00635F0B" w:rsidRPr="0035291B" w:rsidTr="00635F0B">
        <w:trPr>
          <w:trHeight w:val="827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Расходы на капитальный ремонт памятников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B6D" w:rsidRDefault="004A2B6D">
            <w:pPr>
              <w:spacing w:after="0" w:line="240" w:lineRule="auto"/>
            </w:pPr>
          </w:p>
          <w:p w:rsidR="00635F0B" w:rsidRDefault="004A2B6D">
            <w:pPr>
              <w:spacing w:after="0" w:line="240" w:lineRule="auto"/>
            </w:pPr>
            <w:r>
              <w:t>951</w:t>
            </w:r>
          </w:p>
          <w:p w:rsidR="00635F0B" w:rsidRDefault="00635F0B">
            <w:pPr>
              <w:spacing w:after="0" w:line="240" w:lineRule="auto"/>
            </w:pPr>
          </w:p>
          <w:p w:rsidR="00635F0B" w:rsidRDefault="00635F0B" w:rsidP="00635F0B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08.4.01.S3320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0D00BB" w:rsidP="00635F0B">
            <w:pPr>
              <w:jc w:val="right"/>
            </w:pPr>
            <w:r>
              <w:t>6150,0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4A2B6D">
        <w:trPr>
          <w:trHeight w:val="519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4A2B6D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0D00BB" w:rsidP="00635F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635F0B" w:rsidRPr="0035291B" w:rsidTr="004A2B6D">
        <w:trPr>
          <w:trHeight w:val="427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Пенсионное обеспечение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4A2B6D" w:rsidP="00635F0B"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0D00BB" w:rsidP="00635F0B">
            <w:pPr>
              <w:jc w:val="right"/>
            </w:pPr>
            <w:r>
              <w:t>200,0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827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Муниципальная программа Вознесенского сельского поселения «Социальная поддержка граждан»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4A2B6D" w:rsidP="00635F0B"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0D00BB" w:rsidP="00635F0B">
            <w:pPr>
              <w:jc w:val="right"/>
            </w:pPr>
            <w:r>
              <w:t>200,0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827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Комплекс процессных мероприятий «Социальная поддержка отдельных категорий граждан»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4A2B6D">
            <w:pPr>
              <w:spacing w:after="0" w:line="240" w:lineRule="auto"/>
            </w:pPr>
            <w:r>
              <w:t>951</w:t>
            </w:r>
          </w:p>
          <w:p w:rsidR="00635F0B" w:rsidRDefault="00635F0B" w:rsidP="00635F0B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10.4.01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0D00BB" w:rsidP="00635F0B">
            <w:pPr>
              <w:jc w:val="right"/>
            </w:pPr>
            <w:r>
              <w:t>200,0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0D00BB">
        <w:trPr>
          <w:trHeight w:val="273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 xml:space="preserve">Выплата муниципальной пенсии за выслугу лет лицам, замещавшим муниципальные должности и должности муниципальной службы в органах местного самоуправления Вознесенского сельского поселения (Публичные </w:t>
            </w:r>
            <w:r>
              <w:lastRenderedPageBreak/>
              <w:t>нормативные</w:t>
            </w:r>
            <w:r w:rsidR="000D00BB">
              <w:t xml:space="preserve"> </w:t>
            </w:r>
            <w:r>
              <w:t>социальные выплаты гражданам)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B6D" w:rsidRDefault="004A2B6D">
            <w:pPr>
              <w:spacing w:after="0" w:line="240" w:lineRule="auto"/>
            </w:pPr>
          </w:p>
          <w:p w:rsidR="004A2B6D" w:rsidRDefault="004A2B6D">
            <w:pPr>
              <w:spacing w:after="0" w:line="240" w:lineRule="auto"/>
            </w:pPr>
          </w:p>
          <w:p w:rsidR="004A2B6D" w:rsidRDefault="004A2B6D">
            <w:pPr>
              <w:spacing w:after="0" w:line="240" w:lineRule="auto"/>
            </w:pPr>
          </w:p>
          <w:p w:rsidR="00635F0B" w:rsidRDefault="004A2B6D">
            <w:pPr>
              <w:spacing w:after="0" w:line="240" w:lineRule="auto"/>
            </w:pPr>
            <w:r>
              <w:t>951</w:t>
            </w:r>
          </w:p>
          <w:p w:rsidR="00635F0B" w:rsidRDefault="00635F0B" w:rsidP="00635F0B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lastRenderedPageBreak/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10.4.01.12010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3.1.0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0D00BB" w:rsidP="00635F0B">
            <w:pPr>
              <w:jc w:val="right"/>
            </w:pPr>
            <w:r>
              <w:t>200,0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495"/>
        </w:trPr>
        <w:tc>
          <w:tcPr>
            <w:tcW w:w="660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ФИЗИЧЕСКАЯ КУЛЬТУРА И СПОРТ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4A2B6D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635F0B" w:rsidRPr="0035291B" w:rsidTr="00635F0B">
        <w:trPr>
          <w:trHeight w:val="389"/>
        </w:trPr>
        <w:tc>
          <w:tcPr>
            <w:tcW w:w="660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Физическая культура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4A2B6D" w:rsidP="00635F0B"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2,0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827"/>
        </w:trPr>
        <w:tc>
          <w:tcPr>
            <w:tcW w:w="660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 xml:space="preserve">Муниципальная программа Вознесенского сельского поселения "Развитие </w:t>
            </w:r>
            <w:proofErr w:type="gramStart"/>
            <w:r>
              <w:t>физической</w:t>
            </w:r>
            <w:proofErr w:type="gramEnd"/>
            <w:r>
              <w:t xml:space="preserve"> культуры и спорта"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4A2B6D" w:rsidP="00635F0B"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2,0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827"/>
        </w:trPr>
        <w:tc>
          <w:tcPr>
            <w:tcW w:w="660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 xml:space="preserve">Комплекс процессных мероприятий «Развитие </w:t>
            </w:r>
            <w:proofErr w:type="gramStart"/>
            <w:r>
              <w:t>физической</w:t>
            </w:r>
            <w:proofErr w:type="gramEnd"/>
            <w:r>
              <w:t xml:space="preserve"> культуры»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4A2B6D">
            <w:pPr>
              <w:spacing w:after="0" w:line="240" w:lineRule="auto"/>
            </w:pPr>
            <w:r>
              <w:t>951</w:t>
            </w:r>
          </w:p>
          <w:p w:rsidR="00635F0B" w:rsidRDefault="00635F0B" w:rsidP="00635F0B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11.4.01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2,0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4A2B6D">
        <w:trPr>
          <w:trHeight w:val="827"/>
        </w:trPr>
        <w:tc>
          <w:tcPr>
            <w:tcW w:w="660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Физкультурные и массовые спортивные мероприятия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4A2B6D" w:rsidP="00635F0B"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11.4.01.22360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2,0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4A2B6D" w:rsidRPr="0035291B" w:rsidTr="000D00BB">
        <w:trPr>
          <w:trHeight w:val="377"/>
        </w:trPr>
        <w:tc>
          <w:tcPr>
            <w:tcW w:w="6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B6D" w:rsidRDefault="004A2B6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ВСЕГО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B6D" w:rsidRDefault="004A2B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B6D" w:rsidRDefault="004A2B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B6D" w:rsidRDefault="004A2B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B6D" w:rsidRDefault="004A2B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B6D" w:rsidRDefault="004A2B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2B6D" w:rsidRDefault="000D00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27 546,6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2B6D" w:rsidRDefault="000D00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14 196,2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2B6D" w:rsidRDefault="000D00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9 799,8</w:t>
            </w:r>
          </w:p>
        </w:tc>
      </w:tr>
    </w:tbl>
    <w:p w:rsidR="004D1498" w:rsidRPr="00507C26" w:rsidRDefault="004D1498" w:rsidP="00507C26"/>
    <w:sectPr w:rsidR="004D1498" w:rsidRPr="00507C26" w:rsidSect="00241DF2">
      <w:pgSz w:w="16838" w:h="11906" w:orient="landscape"/>
      <w:pgMar w:top="1134" w:right="567" w:bottom="56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7A1E"/>
    <w:rsid w:val="00000004"/>
    <w:rsid w:val="0002749A"/>
    <w:rsid w:val="00031129"/>
    <w:rsid w:val="00036EF0"/>
    <w:rsid w:val="00060914"/>
    <w:rsid w:val="000612D2"/>
    <w:rsid w:val="00084784"/>
    <w:rsid w:val="00092EEB"/>
    <w:rsid w:val="000A0160"/>
    <w:rsid w:val="000A5733"/>
    <w:rsid w:val="000B5477"/>
    <w:rsid w:val="000C1827"/>
    <w:rsid w:val="000D00BB"/>
    <w:rsid w:val="001059BB"/>
    <w:rsid w:val="00113DB7"/>
    <w:rsid w:val="0011720E"/>
    <w:rsid w:val="00121731"/>
    <w:rsid w:val="00141661"/>
    <w:rsid w:val="0014760C"/>
    <w:rsid w:val="00167B4D"/>
    <w:rsid w:val="001709E4"/>
    <w:rsid w:val="00186031"/>
    <w:rsid w:val="0018663D"/>
    <w:rsid w:val="00192099"/>
    <w:rsid w:val="00196E39"/>
    <w:rsid w:val="001A6158"/>
    <w:rsid w:val="001B55C4"/>
    <w:rsid w:val="001D4E2F"/>
    <w:rsid w:val="001E46B4"/>
    <w:rsid w:val="001E7800"/>
    <w:rsid w:val="001F6EB4"/>
    <w:rsid w:val="001F7C8D"/>
    <w:rsid w:val="00200603"/>
    <w:rsid w:val="00202FFD"/>
    <w:rsid w:val="00205D96"/>
    <w:rsid w:val="00210F91"/>
    <w:rsid w:val="00241DF2"/>
    <w:rsid w:val="00277FE5"/>
    <w:rsid w:val="00280059"/>
    <w:rsid w:val="00283059"/>
    <w:rsid w:val="00284963"/>
    <w:rsid w:val="00292F24"/>
    <w:rsid w:val="002C6F01"/>
    <w:rsid w:val="00301186"/>
    <w:rsid w:val="003016B3"/>
    <w:rsid w:val="00310092"/>
    <w:rsid w:val="0038496F"/>
    <w:rsid w:val="00391EEB"/>
    <w:rsid w:val="003C1967"/>
    <w:rsid w:val="003E1485"/>
    <w:rsid w:val="0043103B"/>
    <w:rsid w:val="004517B1"/>
    <w:rsid w:val="00457C44"/>
    <w:rsid w:val="004772E2"/>
    <w:rsid w:val="00480A85"/>
    <w:rsid w:val="00490EDC"/>
    <w:rsid w:val="0049333C"/>
    <w:rsid w:val="004A1A35"/>
    <w:rsid w:val="004A2B6D"/>
    <w:rsid w:val="004D1498"/>
    <w:rsid w:val="004E185F"/>
    <w:rsid w:val="004F7A1E"/>
    <w:rsid w:val="00501270"/>
    <w:rsid w:val="00505A25"/>
    <w:rsid w:val="00507C26"/>
    <w:rsid w:val="005168AA"/>
    <w:rsid w:val="00532275"/>
    <w:rsid w:val="00543606"/>
    <w:rsid w:val="0057019F"/>
    <w:rsid w:val="00577E43"/>
    <w:rsid w:val="005C0F0E"/>
    <w:rsid w:val="00617CD5"/>
    <w:rsid w:val="00620E71"/>
    <w:rsid w:val="00635F0B"/>
    <w:rsid w:val="00640293"/>
    <w:rsid w:val="00693676"/>
    <w:rsid w:val="006A011E"/>
    <w:rsid w:val="006C3195"/>
    <w:rsid w:val="006C3427"/>
    <w:rsid w:val="006D4EF9"/>
    <w:rsid w:val="006E0FB2"/>
    <w:rsid w:val="006E60EE"/>
    <w:rsid w:val="006E7764"/>
    <w:rsid w:val="00710EF2"/>
    <w:rsid w:val="0072488C"/>
    <w:rsid w:val="00746392"/>
    <w:rsid w:val="00766142"/>
    <w:rsid w:val="00772405"/>
    <w:rsid w:val="00774729"/>
    <w:rsid w:val="007951C6"/>
    <w:rsid w:val="00805587"/>
    <w:rsid w:val="00841A34"/>
    <w:rsid w:val="00850FE5"/>
    <w:rsid w:val="0085539D"/>
    <w:rsid w:val="00871EF7"/>
    <w:rsid w:val="00881B55"/>
    <w:rsid w:val="008A6B28"/>
    <w:rsid w:val="008E5320"/>
    <w:rsid w:val="008F2221"/>
    <w:rsid w:val="00900482"/>
    <w:rsid w:val="00902B71"/>
    <w:rsid w:val="00924265"/>
    <w:rsid w:val="00924556"/>
    <w:rsid w:val="00943A8F"/>
    <w:rsid w:val="0099078F"/>
    <w:rsid w:val="00991828"/>
    <w:rsid w:val="00991B5B"/>
    <w:rsid w:val="009942AF"/>
    <w:rsid w:val="009955C3"/>
    <w:rsid w:val="009D1CE5"/>
    <w:rsid w:val="009D3174"/>
    <w:rsid w:val="009E3707"/>
    <w:rsid w:val="009F3962"/>
    <w:rsid w:val="00A035BB"/>
    <w:rsid w:val="00A26283"/>
    <w:rsid w:val="00A34027"/>
    <w:rsid w:val="00A92EE7"/>
    <w:rsid w:val="00A9409A"/>
    <w:rsid w:val="00AA76AE"/>
    <w:rsid w:val="00AC65E5"/>
    <w:rsid w:val="00B01D52"/>
    <w:rsid w:val="00B06D2F"/>
    <w:rsid w:val="00B16702"/>
    <w:rsid w:val="00B17327"/>
    <w:rsid w:val="00B20647"/>
    <w:rsid w:val="00B20FBC"/>
    <w:rsid w:val="00B55016"/>
    <w:rsid w:val="00B60C94"/>
    <w:rsid w:val="00B7525E"/>
    <w:rsid w:val="00B80743"/>
    <w:rsid w:val="00BA5A14"/>
    <w:rsid w:val="00BB2094"/>
    <w:rsid w:val="00BF1F12"/>
    <w:rsid w:val="00C333E8"/>
    <w:rsid w:val="00C458D5"/>
    <w:rsid w:val="00C53F3F"/>
    <w:rsid w:val="00C62EE0"/>
    <w:rsid w:val="00C62FBD"/>
    <w:rsid w:val="00C664B8"/>
    <w:rsid w:val="00C74C1A"/>
    <w:rsid w:val="00C76656"/>
    <w:rsid w:val="00C901A6"/>
    <w:rsid w:val="00CB6C83"/>
    <w:rsid w:val="00CC7172"/>
    <w:rsid w:val="00CF54E8"/>
    <w:rsid w:val="00D01735"/>
    <w:rsid w:val="00D559D9"/>
    <w:rsid w:val="00D6230F"/>
    <w:rsid w:val="00D7532E"/>
    <w:rsid w:val="00D90554"/>
    <w:rsid w:val="00D905A9"/>
    <w:rsid w:val="00DB6696"/>
    <w:rsid w:val="00DD0F68"/>
    <w:rsid w:val="00DD2224"/>
    <w:rsid w:val="00DE09EB"/>
    <w:rsid w:val="00DF7954"/>
    <w:rsid w:val="00E41938"/>
    <w:rsid w:val="00E42AA1"/>
    <w:rsid w:val="00E8169F"/>
    <w:rsid w:val="00EE62FE"/>
    <w:rsid w:val="00EF2D14"/>
    <w:rsid w:val="00EF7373"/>
    <w:rsid w:val="00F133D1"/>
    <w:rsid w:val="00F447BF"/>
    <w:rsid w:val="00F47F6F"/>
    <w:rsid w:val="00F535A4"/>
    <w:rsid w:val="00FB0358"/>
    <w:rsid w:val="00FF7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661"/>
    <w:pPr>
      <w:spacing w:after="200" w:line="276" w:lineRule="auto"/>
    </w:pPr>
    <w:rPr>
      <w:color w:val="00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4F7A1E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4F7A1E"/>
    <w:rPr>
      <w:rFonts w:cs="Times New Roman"/>
      <w:color w:val="800080"/>
      <w:u w:val="single"/>
    </w:rPr>
  </w:style>
  <w:style w:type="paragraph" w:customStyle="1" w:styleId="xl63">
    <w:name w:val="xl63"/>
    <w:basedOn w:val="a"/>
    <w:uiPriority w:val="99"/>
    <w:rsid w:val="004F7A1E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auto"/>
      <w:sz w:val="28"/>
      <w:szCs w:val="28"/>
      <w:lang w:eastAsia="ru-RU"/>
    </w:rPr>
  </w:style>
  <w:style w:type="paragraph" w:customStyle="1" w:styleId="xl64">
    <w:name w:val="xl64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65">
    <w:name w:val="xl65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auto"/>
      <w:sz w:val="16"/>
      <w:szCs w:val="16"/>
      <w:lang w:eastAsia="ru-RU"/>
    </w:rPr>
  </w:style>
  <w:style w:type="paragraph" w:customStyle="1" w:styleId="xl66">
    <w:name w:val="xl66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b/>
      <w:bCs/>
      <w:lang w:eastAsia="ru-RU"/>
    </w:rPr>
  </w:style>
  <w:style w:type="paragraph" w:customStyle="1" w:styleId="xl67">
    <w:name w:val="xl67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/>
      <w:b/>
      <w:bCs/>
      <w:lang w:eastAsia="ru-RU"/>
    </w:rPr>
  </w:style>
  <w:style w:type="paragraph" w:customStyle="1" w:styleId="xl68">
    <w:name w:val="xl68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69">
    <w:name w:val="xl69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0">
    <w:name w:val="xl70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71">
    <w:name w:val="xl71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72">
    <w:name w:val="xl72"/>
    <w:basedOn w:val="a"/>
    <w:uiPriority w:val="99"/>
    <w:rsid w:val="004F7A1E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color w:val="auto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35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5F0B"/>
    <w:rPr>
      <w:rFonts w:ascii="Tahoma" w:hAnsi="Tahoma" w:cs="Tahoma"/>
      <w:color w:val="000000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5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63A2C-33A8-416B-A723-7E2CE2978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11</Pages>
  <Words>2117</Words>
  <Characters>12067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Красюкова Татьяна</dc:creator>
  <cp:keywords/>
  <dc:description/>
  <cp:lastModifiedBy>User-1</cp:lastModifiedBy>
  <cp:revision>73</cp:revision>
  <dcterms:created xsi:type="dcterms:W3CDTF">2016-12-01T13:33:00Z</dcterms:created>
  <dcterms:modified xsi:type="dcterms:W3CDTF">2025-01-13T09:11:00Z</dcterms:modified>
</cp:coreProperties>
</file>